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val="0"/>
          <w:bCs w:val="0"/>
          <w:kern w:val="0"/>
          <w:sz w:val="32"/>
          <w:szCs w:val="32"/>
          <w:lang w:eastAsia="zh-CN"/>
        </w:rPr>
      </w:pPr>
      <w:bookmarkStart w:id="0" w:name="_GoBack"/>
      <w:bookmarkEnd w:id="0"/>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4</w:t>
      </w:r>
    </w:p>
    <w:p>
      <w:pPr>
        <w:spacing w:line="560" w:lineRule="exact"/>
        <w:jc w:val="center"/>
        <w:rPr>
          <w:rFonts w:hint="eastAsia" w:ascii="方正小标宋简体" w:hAnsi="仿宋" w:eastAsia="方正小标宋简体"/>
          <w:sz w:val="44"/>
          <w:szCs w:val="44"/>
        </w:rPr>
      </w:pPr>
      <w:r>
        <w:rPr>
          <w:rFonts w:hint="eastAsia" w:ascii="方正小标宋简体" w:hAnsi="仿宋" w:eastAsia="方正小标宋简体"/>
          <w:sz w:val="44"/>
          <w:szCs w:val="44"/>
        </w:rPr>
        <w:t>中国（</w:t>
      </w:r>
      <w:r>
        <w:rPr>
          <w:rFonts w:hint="eastAsia" w:ascii="方正小标宋简体" w:hAnsi="仿宋" w:eastAsia="方正小标宋简体"/>
          <w:sz w:val="44"/>
          <w:szCs w:val="44"/>
          <w:lang w:eastAsia="zh-CN"/>
        </w:rPr>
        <w:t>广州</w:t>
      </w:r>
      <w:r>
        <w:rPr>
          <w:rFonts w:hint="eastAsia" w:ascii="方正小标宋简体" w:hAnsi="仿宋" w:eastAsia="方正小标宋简体"/>
          <w:sz w:val="44"/>
          <w:szCs w:val="44"/>
        </w:rPr>
        <w:t>）知识产权保护中心专利申请</w:t>
      </w:r>
    </w:p>
    <w:p>
      <w:pPr>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快速预审服务承诺书（试行）</w:t>
      </w:r>
    </w:p>
    <w:p>
      <w:pPr>
        <w:spacing w:line="560" w:lineRule="exact"/>
        <w:jc w:val="center"/>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sz w:val="32"/>
          <w:szCs w:val="32"/>
        </w:rPr>
      </w:pPr>
      <w:r>
        <w:rPr>
          <w:rFonts w:ascii="仿宋" w:hAnsi="仿宋" w:eastAsia="仿宋"/>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申请人现将名称为</w:t>
      </w:r>
      <w:r>
        <w:rPr>
          <w:rFonts w:hint="eastAsia" w:ascii="仿宋_GB2312" w:hAnsi="仿宋_GB2312" w:eastAsia="仿宋_GB2312" w:cs="仿宋_GB2312"/>
          <w:b/>
          <w:sz w:val="32"/>
          <w:szCs w:val="32"/>
          <w:u w:val="single"/>
        </w:rPr>
        <w:t xml:space="preserve">                </w:t>
      </w:r>
      <w:r>
        <w:rPr>
          <w:rFonts w:hint="eastAsia" w:ascii="仿宋_GB2312" w:hAnsi="仿宋_GB2312" w:eastAsia="仿宋_GB2312" w:cs="仿宋_GB2312"/>
          <w:b/>
          <w:sz w:val="32"/>
          <w:szCs w:val="32"/>
        </w:rPr>
        <w:t>的专利申请提交，请求获得中国（</w:t>
      </w:r>
      <w:r>
        <w:rPr>
          <w:rFonts w:hint="eastAsia" w:ascii="仿宋_GB2312" w:hAnsi="仿宋_GB2312" w:eastAsia="仿宋_GB2312" w:cs="仿宋_GB2312"/>
          <w:b/>
          <w:sz w:val="32"/>
          <w:szCs w:val="32"/>
          <w:lang w:eastAsia="zh-CN"/>
        </w:rPr>
        <w:t>广州</w:t>
      </w:r>
      <w:r>
        <w:rPr>
          <w:rFonts w:hint="eastAsia" w:ascii="仿宋_GB2312" w:hAnsi="仿宋_GB2312" w:eastAsia="仿宋_GB2312" w:cs="仿宋_GB2312"/>
          <w:b/>
          <w:sz w:val="32"/>
          <w:szCs w:val="32"/>
        </w:rPr>
        <w:t>）知识产权保护中心的快速审查服务。申请人自愿遵守如下事项：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一、申请人承诺将通过电子客户端或交互式平台提交符合格式要求(XML格式)的申请文件。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二、申请人承诺在申请日或次日完成下列费用的网上足额缴费：申请费（含附加费）、公布印刷费（仅限发明专利申请）、优先权要求费（如实际发生）、实质审查费（仅限发明专利申请）。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三、对于发明专利申请，申请人承诺在请求书中选择“请求早日公布该专利申请”，在提交专利申请的同时提交实质审查请求书，以及申请日前与发明有关的参考资料。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四、申请人承诺将保证申请文件的质量，在提交申请时,尽可能使申请文件符合《专利法实施细则》第四十四条规定的初步审查的要求。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人承诺对于根据《专利法实施细则》第二十四条的规定需要对生物材料提交保藏的专利申请，在申请时提交保藏单位出具的保藏证明和存活证明。对于根据《专利法》第二十四条和《专利法实施细则》第三十条第三款的需要提交证明文件的情形，相关证明文件将在申请日一并提交。根据《专利法》第二十九条的规定要求优先权，如果按照有关的规定必须提交在先申请文件副本，申请人将在提交申请时一并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六、申请人承诺不提交《专利法》第九条第一款所规定的同一申请人同日对同样的发明创造的另一实用新型专利或发明专利、分案申请和根据《专利法实施细则》第七条所规定的需要进行保密审查的申请。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七、申请人承诺对同一专利申请不进行重复提交。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八、申请人承诺提交的专利申请不涉及国家知识产权局《关于规范专利申请行为的若干规定》(国家知识产权局令第75号)所规定的非正常申请专利的行为。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九、对于发明专利申请，针对专利局发出第一、二次审查意见通知书，申请人承诺分别在10个、5个工作日内提交答复意见。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十、对于实用新型专利申请，针对专利局发出审查意见通知书，申请人承诺在5个工作日内提交答复意见。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十一、在审查过程中，申请人自愿放弃《专利法实施细则》第五十一条第一款和第二款所规定的对申请进行主动修改的权利。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十二、在专利申请授权公告前，申请人自愿放弃提出著录项目变更请求的权利。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十三、对于审查员提出的电话讨论或当面讨论的约请，申请人将积极予以配合。</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十四、申请人知悉并自愿承担有关的法律风险，包括例如抵触申请带来的专利权不稳定性。对于在申请时和审查过程中放弃的权益和机会，申请人将不会在后续法律程序中主张享有。</w:t>
      </w:r>
    </w:p>
    <w:p>
      <w:pPr>
        <w:spacing w:line="560" w:lineRule="exact"/>
        <w:jc w:val="right"/>
        <w:rPr>
          <w:rFonts w:hint="eastAsia" w:ascii="仿宋_GB2312" w:hAnsi="仿宋_GB2312" w:eastAsia="仿宋_GB2312" w:cs="仿宋_GB2312"/>
          <w:sz w:val="32"/>
          <w:szCs w:val="32"/>
        </w:rPr>
      </w:pPr>
    </w:p>
    <w:p>
      <w:pPr>
        <w:spacing w:line="560" w:lineRule="exact"/>
        <w:jc w:val="right"/>
        <w:rPr>
          <w:rFonts w:hint="eastAsia" w:ascii="仿宋_GB2312" w:hAnsi="仿宋_GB2312" w:eastAsia="仿宋_GB2312" w:cs="仿宋_GB2312"/>
          <w:sz w:val="32"/>
          <w:szCs w:val="32"/>
        </w:rPr>
      </w:pPr>
    </w:p>
    <w:p>
      <w:pPr>
        <w:wordWrap w:val="0"/>
        <w:spacing w:line="560" w:lineRule="exact"/>
        <w:jc w:val="righ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申请人（签字或盖章）：</w:t>
      </w:r>
      <w:r>
        <w:rPr>
          <w:rFonts w:hint="eastAsia" w:ascii="仿宋_GB2312" w:hAnsi="仿宋_GB2312" w:eastAsia="仿宋_GB2312" w:cs="仿宋_GB2312"/>
          <w:sz w:val="32"/>
          <w:szCs w:val="32"/>
          <w:u w:val="single"/>
        </w:rPr>
        <w:t xml:space="preserve">           </w:t>
      </w:r>
    </w:p>
    <w:p>
      <w:pPr>
        <w:spacing w:line="560" w:lineRule="exact"/>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                       时间：</w:t>
      </w:r>
      <w:r>
        <w:rPr>
          <w:rFonts w:hint="eastAsia" w:ascii="仿宋_GB2312" w:hAnsi="仿宋_GB2312" w:eastAsia="仿宋_GB2312" w:cs="仿宋_GB2312"/>
          <w:sz w:val="32"/>
          <w:szCs w:val="32"/>
          <w:u w:val="single"/>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sectPr>
      <w:headerReference r:id="rId3" w:type="default"/>
      <w:footerReference r:id="rId4" w:type="default"/>
      <w:pgSz w:w="11906" w:h="16838"/>
      <w:pgMar w:top="2098" w:right="1474" w:bottom="1587"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86"/>
    <w:rsid w:val="000B6AEA"/>
    <w:rsid w:val="000F2A22"/>
    <w:rsid w:val="001018A0"/>
    <w:rsid w:val="00107D99"/>
    <w:rsid w:val="00111D0A"/>
    <w:rsid w:val="0011366E"/>
    <w:rsid w:val="00144471"/>
    <w:rsid w:val="001B1681"/>
    <w:rsid w:val="001D2BB7"/>
    <w:rsid w:val="00232053"/>
    <w:rsid w:val="00240B26"/>
    <w:rsid w:val="00281804"/>
    <w:rsid w:val="00292107"/>
    <w:rsid w:val="00292B53"/>
    <w:rsid w:val="002C391B"/>
    <w:rsid w:val="002E40CD"/>
    <w:rsid w:val="00345C53"/>
    <w:rsid w:val="00347760"/>
    <w:rsid w:val="003E63D5"/>
    <w:rsid w:val="00416603"/>
    <w:rsid w:val="0048576E"/>
    <w:rsid w:val="004C5CD1"/>
    <w:rsid w:val="004E452E"/>
    <w:rsid w:val="004E7F30"/>
    <w:rsid w:val="005110AE"/>
    <w:rsid w:val="00515DDB"/>
    <w:rsid w:val="00516B07"/>
    <w:rsid w:val="005778BC"/>
    <w:rsid w:val="00595492"/>
    <w:rsid w:val="00596E97"/>
    <w:rsid w:val="005A52C7"/>
    <w:rsid w:val="005A5F0D"/>
    <w:rsid w:val="005B210C"/>
    <w:rsid w:val="005E0DB1"/>
    <w:rsid w:val="005F3490"/>
    <w:rsid w:val="005F6892"/>
    <w:rsid w:val="0060310C"/>
    <w:rsid w:val="006101F0"/>
    <w:rsid w:val="0061063D"/>
    <w:rsid w:val="00635D76"/>
    <w:rsid w:val="00672492"/>
    <w:rsid w:val="0068081D"/>
    <w:rsid w:val="0069124A"/>
    <w:rsid w:val="00712340"/>
    <w:rsid w:val="00742C30"/>
    <w:rsid w:val="007439B9"/>
    <w:rsid w:val="00743DFF"/>
    <w:rsid w:val="007621E2"/>
    <w:rsid w:val="007C440D"/>
    <w:rsid w:val="007E1826"/>
    <w:rsid w:val="007F744B"/>
    <w:rsid w:val="008136A0"/>
    <w:rsid w:val="00831673"/>
    <w:rsid w:val="008424AF"/>
    <w:rsid w:val="008457AB"/>
    <w:rsid w:val="00846825"/>
    <w:rsid w:val="0086293A"/>
    <w:rsid w:val="00885050"/>
    <w:rsid w:val="00892B4F"/>
    <w:rsid w:val="008B6E8F"/>
    <w:rsid w:val="008D5F16"/>
    <w:rsid w:val="008E13F4"/>
    <w:rsid w:val="008E2753"/>
    <w:rsid w:val="008E7F09"/>
    <w:rsid w:val="00961454"/>
    <w:rsid w:val="00975AE5"/>
    <w:rsid w:val="00985F31"/>
    <w:rsid w:val="0099764E"/>
    <w:rsid w:val="009A6A84"/>
    <w:rsid w:val="009A73A9"/>
    <w:rsid w:val="009B0C74"/>
    <w:rsid w:val="009D16B6"/>
    <w:rsid w:val="009D2F9E"/>
    <w:rsid w:val="009E7E4D"/>
    <w:rsid w:val="009F339E"/>
    <w:rsid w:val="00A312D1"/>
    <w:rsid w:val="00A9709C"/>
    <w:rsid w:val="00AA25A7"/>
    <w:rsid w:val="00AB21B4"/>
    <w:rsid w:val="00AE1571"/>
    <w:rsid w:val="00B26683"/>
    <w:rsid w:val="00BC77D2"/>
    <w:rsid w:val="00C16C86"/>
    <w:rsid w:val="00C33035"/>
    <w:rsid w:val="00C3691A"/>
    <w:rsid w:val="00C91073"/>
    <w:rsid w:val="00C93A77"/>
    <w:rsid w:val="00CB406A"/>
    <w:rsid w:val="00CD2E02"/>
    <w:rsid w:val="00CE2E5A"/>
    <w:rsid w:val="00D1127B"/>
    <w:rsid w:val="00D22600"/>
    <w:rsid w:val="00D33DF9"/>
    <w:rsid w:val="00D6049D"/>
    <w:rsid w:val="00D6432D"/>
    <w:rsid w:val="00D90B95"/>
    <w:rsid w:val="00DB1233"/>
    <w:rsid w:val="00DB64D9"/>
    <w:rsid w:val="00DF1E57"/>
    <w:rsid w:val="00E06593"/>
    <w:rsid w:val="00E10160"/>
    <w:rsid w:val="00E106C3"/>
    <w:rsid w:val="00E25DCE"/>
    <w:rsid w:val="00E27CB3"/>
    <w:rsid w:val="00E363B4"/>
    <w:rsid w:val="00E90C0F"/>
    <w:rsid w:val="00EB4861"/>
    <w:rsid w:val="00FA5F22"/>
    <w:rsid w:val="029354F3"/>
    <w:rsid w:val="02C24EA2"/>
    <w:rsid w:val="03913630"/>
    <w:rsid w:val="03BC7596"/>
    <w:rsid w:val="0516730E"/>
    <w:rsid w:val="0589407B"/>
    <w:rsid w:val="08F7440E"/>
    <w:rsid w:val="09037B95"/>
    <w:rsid w:val="0C6E59F3"/>
    <w:rsid w:val="0FB61E75"/>
    <w:rsid w:val="102A0D37"/>
    <w:rsid w:val="13A47A0E"/>
    <w:rsid w:val="15684A31"/>
    <w:rsid w:val="168A00BB"/>
    <w:rsid w:val="189138D2"/>
    <w:rsid w:val="1C602371"/>
    <w:rsid w:val="1E60124F"/>
    <w:rsid w:val="1EEC3962"/>
    <w:rsid w:val="1F9F066F"/>
    <w:rsid w:val="21D308E0"/>
    <w:rsid w:val="22EF38ED"/>
    <w:rsid w:val="240F3033"/>
    <w:rsid w:val="244161C4"/>
    <w:rsid w:val="25AD7343"/>
    <w:rsid w:val="27AF3CD7"/>
    <w:rsid w:val="288478A7"/>
    <w:rsid w:val="2A0E1E3D"/>
    <w:rsid w:val="2A626BAC"/>
    <w:rsid w:val="2D920989"/>
    <w:rsid w:val="2E15311C"/>
    <w:rsid w:val="2E1D3605"/>
    <w:rsid w:val="2F6768EF"/>
    <w:rsid w:val="3053461D"/>
    <w:rsid w:val="30E60A2E"/>
    <w:rsid w:val="31A46CA0"/>
    <w:rsid w:val="33432707"/>
    <w:rsid w:val="370E316C"/>
    <w:rsid w:val="37C71277"/>
    <w:rsid w:val="3A4228EE"/>
    <w:rsid w:val="425C6F15"/>
    <w:rsid w:val="42AF72E5"/>
    <w:rsid w:val="4373659F"/>
    <w:rsid w:val="43B25819"/>
    <w:rsid w:val="45D923BD"/>
    <w:rsid w:val="48F455A8"/>
    <w:rsid w:val="4971632D"/>
    <w:rsid w:val="4B42229B"/>
    <w:rsid w:val="4D290323"/>
    <w:rsid w:val="4DAE03EE"/>
    <w:rsid w:val="506A7912"/>
    <w:rsid w:val="55244E96"/>
    <w:rsid w:val="588A0D18"/>
    <w:rsid w:val="5A096B57"/>
    <w:rsid w:val="5A6A0521"/>
    <w:rsid w:val="5C5F592E"/>
    <w:rsid w:val="5C7F2AA4"/>
    <w:rsid w:val="61660C3A"/>
    <w:rsid w:val="61A9342D"/>
    <w:rsid w:val="646C0478"/>
    <w:rsid w:val="65790A14"/>
    <w:rsid w:val="663363F4"/>
    <w:rsid w:val="664E34EF"/>
    <w:rsid w:val="66D135BF"/>
    <w:rsid w:val="66F15C26"/>
    <w:rsid w:val="69C01885"/>
    <w:rsid w:val="6AEE7D1F"/>
    <w:rsid w:val="6F204586"/>
    <w:rsid w:val="705218B5"/>
    <w:rsid w:val="7ED35304"/>
    <w:rsid w:val="7F8175BA"/>
    <w:rsid w:val="7FA950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semiHidden/>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3">
    <w:name w:val="Date"/>
    <w:basedOn w:val="1"/>
    <w:next w:val="1"/>
    <w:uiPriority w:val="0"/>
    <w:pPr>
      <w:ind w:left="100" w:leftChars="2500"/>
    </w:pPr>
  </w:style>
  <w:style w:type="paragraph" w:styleId="4">
    <w:name w:val="Balloon Text"/>
    <w:basedOn w:val="1"/>
    <w:link w:val="13"/>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character" w:styleId="10">
    <w:name w:val="Strong"/>
    <w:qFormat/>
    <w:uiPriority w:val="22"/>
    <w:rPr>
      <w:b/>
      <w:bCs/>
    </w:rPr>
  </w:style>
  <w:style w:type="character" w:styleId="11">
    <w:name w:val="page number"/>
    <w:basedOn w:val="9"/>
    <w:uiPriority w:val="0"/>
  </w:style>
  <w:style w:type="character" w:styleId="12">
    <w:name w:val="Hyperlink"/>
    <w:uiPriority w:val="0"/>
    <w:rPr>
      <w:color w:val="0000FF"/>
      <w:u w:val="single"/>
    </w:rPr>
  </w:style>
  <w:style w:type="character" w:customStyle="1" w:styleId="13">
    <w:name w:val="批注框文本 字符"/>
    <w:link w:val="4"/>
    <w:uiPriority w:val="0"/>
    <w:rPr>
      <w:kern w:val="2"/>
      <w:sz w:val="18"/>
      <w:szCs w:val="18"/>
    </w:rPr>
  </w:style>
  <w:style w:type="character" w:customStyle="1" w:styleId="14">
    <w:name w:val="font11"/>
    <w:uiPriority w:val="0"/>
    <w:rPr>
      <w:rFonts w:hint="eastAsia" w:ascii="宋体" w:hAnsi="宋体" w:eastAsia="宋体" w:cs="宋体"/>
      <w:color w:val="000000"/>
      <w:sz w:val="22"/>
      <w:szCs w:val="22"/>
      <w:u w:val="none"/>
    </w:rPr>
  </w:style>
  <w:style w:type="character" w:customStyle="1" w:styleId="15">
    <w:name w:val="font21"/>
    <w:uiPriority w:val="0"/>
    <w:rPr>
      <w:rFonts w:hint="eastAsia" w:ascii="宋体" w:hAnsi="宋体" w:eastAsia="宋体" w:cs="宋体"/>
      <w:color w:val="000000"/>
      <w:sz w:val="24"/>
      <w:szCs w:val="24"/>
      <w:u w:val="none"/>
    </w:rPr>
  </w:style>
  <w:style w:type="paragraph" w:customStyle="1" w:styleId="16">
    <w:name w:val="List Paragraph"/>
    <w:basedOn w:val="1"/>
    <w:uiPriority w:val="0"/>
    <w:pPr>
      <w:ind w:firstLine="420" w:firstLineChars="200"/>
    </w:pPr>
    <w:rPr>
      <w:rFonts w:ascii="Times New Roman" w:hAnsi="Times New Roman"/>
      <w:szCs w:val="20"/>
    </w:rPr>
  </w:style>
  <w:style w:type="paragraph" w:customStyle="1" w:styleId="17">
    <w:name w:val="列出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171</Words>
  <Characters>978</Characters>
  <Lines>8</Lines>
  <Paragraphs>2</Paragraphs>
  <TotalTime>10</TotalTime>
  <ScaleCrop>false</ScaleCrop>
  <LinksUpToDate>false</LinksUpToDate>
  <CharactersWithSpaces>1147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2020-07-16T03:40:00Z</dcterms:created>
  <dc:creator>lenovo</dc:creator>
  <cp:lastModifiedBy>杨松夏</cp:lastModifiedBy>
  <cp:lastPrinted>2020-11-11T08:05:00Z</cp:lastPrinted>
  <dcterms:modified xsi:type="dcterms:W3CDTF">2021-08-10T03:13:07Z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7902BF0752A64EF0A779CFBF6135829F</vt:lpwstr>
  </property>
</Properties>
</file>